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宋体" w:eastAsia="仿宋_GB2312" w:cs="宋体"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333333"/>
          <w:sz w:val="30"/>
          <w:szCs w:val="30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用人单位招聘承诺书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四川铁道职业学院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招聘毕业生。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严格按照学校举办校园招聘活动的有关规定进行招聘，保证向学校提供的证明材料、招聘宣传材料真实、准确、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有效，不提供虚假招聘信息，不以担保、培训或者其他名义向毕业生收取任何费用。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妥善保管和处理毕业生提供的电子和纸质简历，禁止将毕业生等个人信息用做其他商业用途。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严格按照省、市和学校疫情防控规定选派招聘人员，招聘人员不得隐瞒或谎报旅居史、接触史、健康状况等疫情防控重点信息，来校招聘期间遵守学校的疫情防控规定。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我单位将严格规范工作人员的招聘行为，若违反有关规定，我公司愿承担相应的责任和损失，校方有权追求法律责任。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校园招聘负责人签字：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联系方式（手机）：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56CBA"/>
    <w:multiLevelType w:val="singleLevel"/>
    <w:tmpl w:val="A7056C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E6B42"/>
    <w:rsid w:val="130E6B42"/>
    <w:rsid w:val="1BA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2021-05-19T02:59:00Z</dcterms:created>
  <dc:creator>只如初见</dc:creator>
  <cp:lastModifiedBy>云吻风飞</cp:lastModifiedBy>
  <dcterms:modified xsi:type="dcterms:W3CDTF">2021-11-24T07:55:22Z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4EE83AE011E243C7A7D300C517CA012A</vt:lpwstr>
  </property>
</Properties>
</file>